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5A" w:rsidRPr="0039265A" w:rsidRDefault="00B75715" w:rsidP="003926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Ciesz się </w:t>
      </w:r>
      <w:proofErr w:type="gramStart"/>
      <w:r>
        <w:rPr>
          <w:b/>
          <w:sz w:val="28"/>
          <w:szCs w:val="28"/>
        </w:rPr>
        <w:t>optymalną jakością</w:t>
      </w:r>
      <w:proofErr w:type="gramEnd"/>
      <w:r>
        <w:rPr>
          <w:b/>
          <w:sz w:val="28"/>
          <w:szCs w:val="28"/>
        </w:rPr>
        <w:t xml:space="preserve"> dźwięku w każdych warunkach. S</w:t>
      </w:r>
      <w:r w:rsidR="0039265A" w:rsidRPr="0039265A">
        <w:rPr>
          <w:b/>
          <w:sz w:val="28"/>
          <w:szCs w:val="28"/>
        </w:rPr>
        <w:t xml:space="preserve">łuchawki bezprzewodowe Hama </w:t>
      </w:r>
      <w:proofErr w:type="spellStart"/>
      <w:r w:rsidR="0039265A" w:rsidRPr="0039265A">
        <w:rPr>
          <w:b/>
          <w:sz w:val="28"/>
          <w:szCs w:val="28"/>
        </w:rPr>
        <w:t>LiberoBuds</w:t>
      </w:r>
      <w:proofErr w:type="spellEnd"/>
      <w:r w:rsidR="0039265A" w:rsidRPr="0039265A">
        <w:rPr>
          <w:b/>
          <w:sz w:val="28"/>
          <w:szCs w:val="28"/>
        </w:rPr>
        <w:t xml:space="preserve"> już w sprzedaży</w:t>
      </w:r>
    </w:p>
    <w:p w:rsidR="0039265A" w:rsidRPr="00F67F6A" w:rsidRDefault="0039265A" w:rsidP="0039265A">
      <w:pPr>
        <w:rPr>
          <w:b/>
        </w:rPr>
      </w:pPr>
      <w:r w:rsidRPr="00F67F6A">
        <w:rPr>
          <w:b/>
        </w:rPr>
        <w:t>Asortyment marki Hama wzbogacił się o</w:t>
      </w:r>
      <w:r w:rsidR="003170E2">
        <w:rPr>
          <w:b/>
        </w:rPr>
        <w:t xml:space="preserve"> dokanałowe</w:t>
      </w:r>
      <w:r w:rsidR="00F67F6A" w:rsidRPr="00F67F6A">
        <w:rPr>
          <w:b/>
        </w:rPr>
        <w:t>, minimalistyczne</w:t>
      </w:r>
      <w:r w:rsidRPr="00F67F6A">
        <w:rPr>
          <w:b/>
        </w:rPr>
        <w:t xml:space="preserve"> słuchawki </w:t>
      </w:r>
      <w:proofErr w:type="spellStart"/>
      <w:r w:rsidRPr="00F67F6A">
        <w:rPr>
          <w:b/>
        </w:rPr>
        <w:t>LiberoBuds</w:t>
      </w:r>
      <w:proofErr w:type="spellEnd"/>
      <w:r w:rsidRPr="00F67F6A">
        <w:rPr>
          <w:b/>
        </w:rPr>
        <w:t xml:space="preserve">. </w:t>
      </w:r>
      <w:r w:rsidR="000F7A96">
        <w:rPr>
          <w:b/>
        </w:rPr>
        <w:t xml:space="preserve">Dzięki obsłudze </w:t>
      </w:r>
      <w:proofErr w:type="spellStart"/>
      <w:r w:rsidR="000F7A96">
        <w:rPr>
          <w:b/>
        </w:rPr>
        <w:t>Blutetooth</w:t>
      </w:r>
      <w:proofErr w:type="spellEnd"/>
      <w:r w:rsidR="000F7A96">
        <w:rPr>
          <w:b/>
        </w:rPr>
        <w:t xml:space="preserve"> w wersji 5.0 </w:t>
      </w:r>
      <w:proofErr w:type="gramStart"/>
      <w:r w:rsidR="000F7A96">
        <w:rPr>
          <w:b/>
        </w:rPr>
        <w:t>w</w:t>
      </w:r>
      <w:r w:rsidRPr="00F67F6A">
        <w:rPr>
          <w:b/>
        </w:rPr>
        <w:t>reszcie</w:t>
      </w:r>
      <w:proofErr w:type="gramEnd"/>
      <w:r w:rsidRPr="00F67F6A">
        <w:rPr>
          <w:b/>
        </w:rPr>
        <w:t xml:space="preserve"> można zapomnieć o plączących się i podatnych na uszkodzenia kablach. </w:t>
      </w:r>
      <w:r w:rsidR="00B91E91">
        <w:rPr>
          <w:b/>
        </w:rPr>
        <w:t xml:space="preserve">Słuchawki oferują </w:t>
      </w:r>
      <w:r w:rsidRPr="00F67F6A">
        <w:rPr>
          <w:b/>
        </w:rPr>
        <w:t>swobodę ruchu</w:t>
      </w:r>
      <w:r w:rsidR="00B40CDE">
        <w:rPr>
          <w:b/>
        </w:rPr>
        <w:t>, odporność na wodę</w:t>
      </w:r>
      <w:bookmarkStart w:id="0" w:name="_GoBack"/>
      <w:bookmarkEnd w:id="0"/>
      <w:r w:rsidRPr="00F67F6A">
        <w:rPr>
          <w:b/>
        </w:rPr>
        <w:t xml:space="preserve"> i obsługują </w:t>
      </w:r>
      <w:r w:rsidR="00F67F6A" w:rsidRPr="00F67F6A">
        <w:rPr>
          <w:b/>
        </w:rPr>
        <w:t>funkcje głosowe</w:t>
      </w:r>
      <w:r w:rsidR="00B91E91">
        <w:rPr>
          <w:b/>
        </w:rPr>
        <w:t xml:space="preserve"> </w:t>
      </w:r>
      <w:proofErr w:type="spellStart"/>
      <w:r w:rsidR="00B91E91">
        <w:rPr>
          <w:b/>
        </w:rPr>
        <w:t>Siri</w:t>
      </w:r>
      <w:proofErr w:type="spellEnd"/>
      <w:r w:rsidR="00B91E91">
        <w:rPr>
          <w:b/>
        </w:rPr>
        <w:t xml:space="preserve"> oraz</w:t>
      </w:r>
      <w:r w:rsidRPr="00F67F6A">
        <w:rPr>
          <w:b/>
        </w:rPr>
        <w:t xml:space="preserve"> Google Assistant</w:t>
      </w:r>
      <w:r w:rsidR="00F67F6A" w:rsidRPr="00F67F6A">
        <w:rPr>
          <w:b/>
        </w:rPr>
        <w:t>, dzięki czemu nie trzeba</w:t>
      </w:r>
      <w:r w:rsidRPr="00F67F6A">
        <w:rPr>
          <w:b/>
        </w:rPr>
        <w:t xml:space="preserve"> przejm</w:t>
      </w:r>
      <w:r w:rsidR="00F67F6A" w:rsidRPr="00F67F6A">
        <w:rPr>
          <w:b/>
        </w:rPr>
        <w:t xml:space="preserve">ować się koniecznością trzymania </w:t>
      </w:r>
      <w:proofErr w:type="spellStart"/>
      <w:r w:rsidR="00F67F6A" w:rsidRPr="00F67F6A">
        <w:rPr>
          <w:b/>
        </w:rPr>
        <w:t>smartfona</w:t>
      </w:r>
      <w:proofErr w:type="spellEnd"/>
      <w:r w:rsidRPr="00F67F6A">
        <w:rPr>
          <w:b/>
        </w:rPr>
        <w:t xml:space="preserve"> w ręce.  </w:t>
      </w:r>
    </w:p>
    <w:p w:rsidR="000F7A96" w:rsidRDefault="003170E2" w:rsidP="0039265A">
      <w:r>
        <w:t>Douszne s</w:t>
      </w:r>
      <w:r w:rsidR="0039265A">
        <w:t>łuchawki gwarantują m</w:t>
      </w:r>
      <w:r w:rsidR="00B91E91">
        <w:t>aksymalną swobodę ruchu, idealnie</w:t>
      </w:r>
      <w:r w:rsidR="00CA6212">
        <w:t xml:space="preserve"> sprawdzają </w:t>
      </w:r>
      <w:proofErr w:type="gramStart"/>
      <w:r w:rsidR="00CA6212">
        <w:t xml:space="preserve">się </w:t>
      </w:r>
      <w:r w:rsidR="00B91E91">
        <w:t>więc</w:t>
      </w:r>
      <w:proofErr w:type="gramEnd"/>
      <w:r w:rsidR="00B91E91">
        <w:t xml:space="preserve"> nawet w trakcie jazdy rowerem,</w:t>
      </w:r>
      <w:r w:rsidR="00851B26">
        <w:t xml:space="preserve"> treningu biegowego</w:t>
      </w:r>
      <w:r w:rsidR="00CA6212">
        <w:t xml:space="preserve"> </w:t>
      </w:r>
      <w:r w:rsidR="0039265A">
        <w:t>czy wykonywania</w:t>
      </w:r>
      <w:r w:rsidR="00B91E91">
        <w:t xml:space="preserve"> </w:t>
      </w:r>
      <w:r w:rsidR="00CA6212">
        <w:t>obciążających</w:t>
      </w:r>
      <w:r w:rsidR="00851B26">
        <w:t xml:space="preserve"> </w:t>
      </w:r>
      <w:r w:rsidR="00B91E91">
        <w:t>ćwiczeń</w:t>
      </w:r>
      <w:r w:rsidR="00CA6212">
        <w:t xml:space="preserve"> fizycznych</w:t>
      </w:r>
      <w:r w:rsidR="00B91E91">
        <w:t>. Mogą się pochwalić klasą</w:t>
      </w:r>
      <w:r w:rsidR="00B75715">
        <w:t xml:space="preserve"> </w:t>
      </w:r>
      <w:r w:rsidR="00B91E91">
        <w:t>odporności</w:t>
      </w:r>
      <w:r w:rsidR="00B75715">
        <w:t xml:space="preserve"> na wodę i pot</w:t>
      </w:r>
      <w:r w:rsidR="00B91E91">
        <w:t xml:space="preserve"> IPX5. W efekcie </w:t>
      </w:r>
      <w:r w:rsidR="00851B26">
        <w:t xml:space="preserve">posłużą nam </w:t>
      </w:r>
      <w:r w:rsidR="00B91E91">
        <w:t>także podczas ulewy. Są kompaktowe, ważą jedynie 52 g i świetnie dopasowują się do uszu. Jest to rezultat działania specjalnych zaczepów</w:t>
      </w:r>
      <w:r w:rsidR="00851B26">
        <w:t xml:space="preserve"> i dołączonych do zestawu silikonowych wkładek w trzech różnych rozmiarach: S, M i L</w:t>
      </w:r>
      <w:r w:rsidR="00B91E91">
        <w:t>. Dlatego</w:t>
      </w:r>
      <w:r w:rsidR="000F7A96">
        <w:t xml:space="preserve"> nosi się je wyjątkowo wygodnie, a </w:t>
      </w:r>
      <w:r w:rsidR="0039265A">
        <w:t>niepożądany hałas z zewnątrz</w:t>
      </w:r>
      <w:r w:rsidR="00CA6212">
        <w:t xml:space="preserve"> jest mocno redukowany</w:t>
      </w:r>
      <w:r w:rsidR="0039265A">
        <w:t xml:space="preserve">, dzięki czemu można cieszyć się muzyką bez zakłóceń. </w:t>
      </w:r>
    </w:p>
    <w:p w:rsidR="000F7A96" w:rsidRDefault="0039265A" w:rsidP="000F7A96">
      <w:r>
        <w:t>Słucha</w:t>
      </w:r>
      <w:r w:rsidR="00851B26">
        <w:t xml:space="preserve">wki </w:t>
      </w:r>
      <w:r w:rsidR="000F7A96">
        <w:t xml:space="preserve">Hama </w:t>
      </w:r>
      <w:proofErr w:type="spellStart"/>
      <w:r w:rsidR="000F7A96">
        <w:t>LiberoB</w:t>
      </w:r>
      <w:r w:rsidR="00851B26">
        <w:t>uds</w:t>
      </w:r>
      <w:proofErr w:type="spellEnd"/>
      <w:r w:rsidR="000F7A96">
        <w:t xml:space="preserve"> są kompatybilne z asystentami</w:t>
      </w:r>
      <w:r>
        <w:t xml:space="preserve"> głosow</w:t>
      </w:r>
      <w:r w:rsidR="000F7A96">
        <w:t xml:space="preserve">ych </w:t>
      </w:r>
      <w:proofErr w:type="spellStart"/>
      <w:r w:rsidR="00851B26">
        <w:t>Siri</w:t>
      </w:r>
      <w:proofErr w:type="spellEnd"/>
      <w:r w:rsidR="00851B26">
        <w:t xml:space="preserve"> i Google Assistant. W doda</w:t>
      </w:r>
      <w:r w:rsidR="000F7A96">
        <w:t>t</w:t>
      </w:r>
      <w:r w:rsidR="00851B26">
        <w:t>k</w:t>
      </w:r>
      <w:r w:rsidR="000F7A96">
        <w:t>u</w:t>
      </w:r>
      <w:r>
        <w:t xml:space="preserve"> zostały wyposażone w specjalny wielofunkcyjny</w:t>
      </w:r>
      <w:r w:rsidR="00CA6212">
        <w:t xml:space="preserve"> przycisk</w:t>
      </w:r>
      <w:r>
        <w:t xml:space="preserve">, który umożliwia korzystanie z </w:t>
      </w:r>
      <w:r w:rsidR="000F7A96">
        <w:t xml:space="preserve">ich funkcjonalności (odbieranie lub </w:t>
      </w:r>
      <w:r>
        <w:t xml:space="preserve">kończenie rozmów telefonicznych czy sterowanie muzyką) bez konieczności trzymania </w:t>
      </w:r>
      <w:proofErr w:type="spellStart"/>
      <w:r>
        <w:t>smartfona</w:t>
      </w:r>
      <w:proofErr w:type="spellEnd"/>
      <w:r>
        <w:t xml:space="preserve"> w dłoni. </w:t>
      </w:r>
      <w:r w:rsidR="000F7A96">
        <w:t xml:space="preserve">Warto dodać, że obsługują protokół Bluetooth 5.0, </w:t>
      </w:r>
      <w:proofErr w:type="gramStart"/>
      <w:r w:rsidR="000F7A96">
        <w:t>który</w:t>
      </w:r>
      <w:proofErr w:type="gramEnd"/>
      <w:r w:rsidR="000F7A96">
        <w:t xml:space="preserve"> zapewn</w:t>
      </w:r>
      <w:r w:rsidR="00DB6329">
        <w:t>ia szybkie i stabilne połączenie</w:t>
      </w:r>
      <w:r w:rsidR="000F7A96">
        <w:t xml:space="preserve"> </w:t>
      </w:r>
      <w:r w:rsidR="00851B26">
        <w:t xml:space="preserve">pomiędzy urządzeniami, wyraźnie większy zasięg działania, a także </w:t>
      </w:r>
      <w:r w:rsidR="000F7A96">
        <w:t>mniejsze zużycie energii</w:t>
      </w:r>
      <w:r w:rsidR="00851B26">
        <w:t xml:space="preserve"> niż jego starsze odpowiedniki</w:t>
      </w:r>
      <w:r w:rsidR="000F7A96">
        <w:t>.</w:t>
      </w:r>
    </w:p>
    <w:p w:rsidR="00851B26" w:rsidRDefault="00851B26" w:rsidP="0039265A">
      <w:r>
        <w:t xml:space="preserve">Czas słuchania muzyki i rozmów </w:t>
      </w:r>
      <w:r w:rsidRPr="00851B26">
        <w:t>po jednokrotnym ładowaniu</w:t>
      </w:r>
      <w:r>
        <w:t xml:space="preserve"> wynosi nawet d</w:t>
      </w:r>
      <w:r w:rsidRPr="00851B26">
        <w:t>o 5 godzin</w:t>
      </w:r>
      <w:r>
        <w:t>.</w:t>
      </w:r>
      <w:r w:rsidR="0039265A">
        <w:t xml:space="preserve"> </w:t>
      </w:r>
      <w:r>
        <w:t>A gdy moc znacząco spadnie,</w:t>
      </w:r>
      <w:r w:rsidRPr="00851B26">
        <w:t xml:space="preserve"> </w:t>
      </w:r>
      <w:r>
        <w:t xml:space="preserve">słuchawki </w:t>
      </w:r>
      <w:r w:rsidR="00B75715">
        <w:t xml:space="preserve">można szybko naładować </w:t>
      </w:r>
      <w:r>
        <w:t>przy użyciu</w:t>
      </w:r>
      <w:r w:rsidRPr="00851B26">
        <w:t xml:space="preserve"> bezprzewodowej stacji ładującej. To aż 14 godzin działania bez konieczności podłączania ładowarki do prądu.</w:t>
      </w:r>
      <w:r w:rsidR="00B75715">
        <w:t xml:space="preserve"> Stacja umożliwia trzykrotne naładowanie słuchawek, zaś d</w:t>
      </w:r>
      <w:r w:rsidR="00B75715" w:rsidRPr="00B75715">
        <w:t xml:space="preserve">iody LED </w:t>
      </w:r>
      <w:r w:rsidR="00B75715">
        <w:t>powiadomią nas o stopniu naładowania. Magnes stabilnie trzymają słuchawki w środku. Wygodne magnetyczne zamknięcie zapobiega</w:t>
      </w:r>
      <w:r w:rsidR="00B75715" w:rsidRPr="00B75715">
        <w:t xml:space="preserve"> przypadkowe</w:t>
      </w:r>
      <w:r w:rsidR="00B75715">
        <w:t>mu otwarciu opakowania. Do stacji można zamocować pętelkę -</w:t>
      </w:r>
      <w:r w:rsidR="00B75715" w:rsidRPr="00B75715">
        <w:t xml:space="preserve"> uchwyt do przenoszenia. </w:t>
      </w:r>
      <w:r w:rsidR="00B75715">
        <w:t>Natomiast samo zasilanie do pełna trwa 2 godziny.</w:t>
      </w:r>
      <w:r w:rsidRPr="00851B26">
        <w:t xml:space="preserve"> </w:t>
      </w:r>
    </w:p>
    <w:p w:rsidR="0039265A" w:rsidRDefault="0039265A" w:rsidP="0039265A">
      <w:r>
        <w:t>Słuchawki dostępne są w trzech kolorach: szarym, niebieskim i czarnym.</w:t>
      </w:r>
    </w:p>
    <w:p w:rsidR="0039265A" w:rsidRDefault="0039265A" w:rsidP="0039265A">
      <w:r>
        <w:t>Niewiążąca cena detaliczna to 159 zł.</w:t>
      </w:r>
    </w:p>
    <w:p w:rsidR="003713BB" w:rsidRDefault="0039265A" w:rsidP="0039265A">
      <w:r>
        <w:t>Wszyst</w:t>
      </w:r>
      <w:r w:rsidR="00B75715">
        <w:t>kich szczegółów dowiemy</w:t>
      </w:r>
      <w:r>
        <w:t xml:space="preserve"> się z oficjalnej strony producenta </w:t>
      </w:r>
      <w:hyperlink r:id="rId5" w:history="1">
        <w:r w:rsidRPr="0039265A">
          <w:rPr>
            <w:rStyle w:val="Hipercze"/>
          </w:rPr>
          <w:t>https://pl.hama.com</w:t>
        </w:r>
      </w:hyperlink>
      <w:r>
        <w:t>.</w:t>
      </w:r>
    </w:p>
    <w:sectPr w:rsidR="00371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4C"/>
    <w:rsid w:val="000F7A96"/>
    <w:rsid w:val="003170E2"/>
    <w:rsid w:val="003713BB"/>
    <w:rsid w:val="0039265A"/>
    <w:rsid w:val="00851B26"/>
    <w:rsid w:val="00AD254C"/>
    <w:rsid w:val="00B40CDE"/>
    <w:rsid w:val="00B75715"/>
    <w:rsid w:val="00B91E91"/>
    <w:rsid w:val="00CA6212"/>
    <w:rsid w:val="00DB6329"/>
    <w:rsid w:val="00F67F6A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ha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6</cp:revision>
  <dcterms:created xsi:type="dcterms:W3CDTF">2020-08-28T13:03:00Z</dcterms:created>
  <dcterms:modified xsi:type="dcterms:W3CDTF">2020-08-31T08:11:00Z</dcterms:modified>
</cp:coreProperties>
</file>